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49E" w:rsidRPr="00051297" w:rsidRDefault="009F649E" w:rsidP="009F649E">
      <w:pPr>
        <w:pageBreakBefore/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color w:val="000000"/>
          <w:lang w:val="tr-TR"/>
        </w:rPr>
      </w:pPr>
      <w:r w:rsidRPr="00051297">
        <w:rPr>
          <w:b/>
          <w:color w:val="000000"/>
          <w:lang w:val="tr-TR"/>
        </w:rPr>
        <w:t>Yapım İşi İhaleleri İçin</w:t>
      </w:r>
    </w:p>
    <w:p w:rsidR="009F649E" w:rsidRPr="00051297" w:rsidRDefault="009F649E" w:rsidP="009F649E">
      <w:pPr>
        <w:pStyle w:val="titredoc"/>
        <w:spacing w:after="120"/>
        <w:ind w:firstLine="0"/>
        <w:jc w:val="left"/>
        <w:rPr>
          <w:rFonts w:ascii="Times New Roman" w:hAnsi="Times New Roman"/>
          <w:b/>
          <w:szCs w:val="28"/>
          <w:lang w:val="tr-TR"/>
        </w:rPr>
      </w:pPr>
    </w:p>
    <w:p w:rsidR="009F649E" w:rsidRPr="00051297" w:rsidRDefault="009F649E" w:rsidP="009F649E">
      <w:pPr>
        <w:pStyle w:val="titredoc"/>
        <w:spacing w:after="120"/>
        <w:ind w:firstLine="0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051297">
        <w:rPr>
          <w:rFonts w:ascii="Times New Roman" w:hAnsi="Times New Roman"/>
          <w:b/>
          <w:sz w:val="24"/>
          <w:szCs w:val="24"/>
          <w:lang w:val="tr-TR"/>
        </w:rPr>
        <w:t xml:space="preserve">MALİ TEKLİF FORMU                                                                   </w:t>
      </w:r>
    </w:p>
    <w:p w:rsidR="009F649E" w:rsidRPr="00051297" w:rsidRDefault="009F649E" w:rsidP="009F649E">
      <w:pPr>
        <w:ind w:firstLine="0"/>
        <w:rPr>
          <w:lang w:val="tr-TR" w:eastAsia="en-GB"/>
        </w:rPr>
      </w:pPr>
    </w:p>
    <w:p w:rsidR="009F649E" w:rsidRPr="00051297" w:rsidRDefault="009F649E" w:rsidP="009F649E">
      <w:pPr>
        <w:ind w:firstLine="0"/>
        <w:rPr>
          <w:rFonts w:cs="Arial"/>
          <w:b/>
          <w:bCs/>
          <w:sz w:val="18"/>
          <w:szCs w:val="18"/>
          <w:lang w:val="tr-TR"/>
        </w:rPr>
      </w:pPr>
      <w:r w:rsidRPr="00051297">
        <w:rPr>
          <w:rFonts w:cs="Arial"/>
          <w:b/>
          <w:bCs/>
          <w:sz w:val="18"/>
          <w:szCs w:val="18"/>
          <w:lang w:val="tr-TR"/>
        </w:rPr>
        <w:t>A. BİRİM FİYAT ESASLI İHALELER</w:t>
      </w:r>
    </w:p>
    <w:p w:rsidR="009F649E" w:rsidRPr="00051297" w:rsidRDefault="009F649E" w:rsidP="009F649E">
      <w:pPr>
        <w:ind w:firstLine="0"/>
        <w:rPr>
          <w:rFonts w:cs="Arial"/>
          <w:sz w:val="18"/>
          <w:szCs w:val="18"/>
          <w:lang w:val="tr-TR"/>
        </w:rPr>
      </w:pPr>
    </w:p>
    <w:p w:rsidR="009F649E" w:rsidRPr="00051297" w:rsidRDefault="009F649E" w:rsidP="009F649E">
      <w:pPr>
        <w:ind w:firstLine="0"/>
        <w:rPr>
          <w:rFonts w:cs="Arial"/>
          <w:sz w:val="18"/>
          <w:szCs w:val="18"/>
          <w:lang w:val="tr-TR"/>
        </w:rPr>
      </w:pPr>
      <w:r w:rsidRPr="00051297">
        <w:rPr>
          <w:rFonts w:cs="Arial"/>
          <w:sz w:val="18"/>
          <w:szCs w:val="18"/>
          <w:highlight w:val="lightGray"/>
          <w:lang w:val="tr-TR"/>
        </w:rPr>
        <w:t>Birim fiyat esasında ihale yapılmakta ise, aşağıdaki tabloda; Teknik Şartnamenin ilgili maddeleri kullanarak, 1-5. sütunlar Sözleşme Makamı tarafından doldurulacak, istekli birim fiyat (6), tutar (7) ve KDV (8) sütunlarını doldurarak teklifini hazırlayacaktır</w:t>
      </w:r>
      <w:r w:rsidRPr="00051297">
        <w:rPr>
          <w:rFonts w:cs="Arial"/>
          <w:sz w:val="18"/>
          <w:szCs w:val="18"/>
          <w:lang w:val="tr-TR"/>
        </w:rPr>
        <w:t xml:space="preserve">. </w:t>
      </w:r>
    </w:p>
    <w:p w:rsidR="009F649E" w:rsidRPr="00051297" w:rsidRDefault="009F649E" w:rsidP="009F649E">
      <w:pPr>
        <w:ind w:left="1134" w:hanging="425"/>
        <w:outlineLvl w:val="0"/>
        <w:rPr>
          <w:rFonts w:cs="Arial"/>
          <w:b/>
          <w:sz w:val="18"/>
          <w:szCs w:val="18"/>
          <w:lang w:val="tr-TR"/>
        </w:rPr>
      </w:pPr>
      <w:bookmarkStart w:id="0" w:name="_Toc134520816"/>
      <w:bookmarkStart w:id="1" w:name="_Toc134727209"/>
    </w:p>
    <w:bookmarkEnd w:id="0"/>
    <w:bookmarkEnd w:id="1"/>
    <w:p w:rsidR="009F649E" w:rsidRPr="00051297" w:rsidRDefault="009F649E" w:rsidP="009F649E">
      <w:pPr>
        <w:tabs>
          <w:tab w:val="center" w:pos="4818"/>
        </w:tabs>
        <w:suppressAutoHyphens/>
        <w:rPr>
          <w:rFonts w:cs="Arial"/>
          <w:sz w:val="18"/>
          <w:szCs w:val="18"/>
          <w:lang w:val="tr-TR"/>
        </w:rPr>
      </w:pPr>
    </w:p>
    <w:tbl>
      <w:tblPr>
        <w:tblW w:w="8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800"/>
        <w:gridCol w:w="1136"/>
        <w:gridCol w:w="764"/>
        <w:gridCol w:w="856"/>
        <w:gridCol w:w="1039"/>
        <w:gridCol w:w="1087"/>
        <w:gridCol w:w="1267"/>
      </w:tblGrid>
      <w:tr w:rsidR="009F649E" w:rsidRPr="00051297" w:rsidTr="005B35A4">
        <w:tc>
          <w:tcPr>
            <w:tcW w:w="1008" w:type="dxa"/>
            <w:tcBorders>
              <w:bottom w:val="nil"/>
            </w:tcBorders>
            <w:vAlign w:val="bottom"/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b/>
                <w:sz w:val="18"/>
                <w:szCs w:val="18"/>
                <w:lang w:val="tr-TR"/>
              </w:rPr>
              <w:t>1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b/>
                <w:sz w:val="18"/>
                <w:szCs w:val="18"/>
                <w:lang w:val="tr-TR"/>
              </w:rPr>
              <w:t>2</w:t>
            </w:r>
          </w:p>
        </w:tc>
        <w:tc>
          <w:tcPr>
            <w:tcW w:w="1136" w:type="dxa"/>
            <w:tcBorders>
              <w:bottom w:val="nil"/>
            </w:tcBorders>
            <w:vAlign w:val="bottom"/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b/>
                <w:sz w:val="18"/>
                <w:szCs w:val="18"/>
                <w:lang w:val="tr-TR"/>
              </w:rPr>
              <w:t>3</w:t>
            </w:r>
          </w:p>
        </w:tc>
        <w:tc>
          <w:tcPr>
            <w:tcW w:w="764" w:type="dxa"/>
            <w:tcBorders>
              <w:bottom w:val="nil"/>
            </w:tcBorders>
            <w:vAlign w:val="bottom"/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b/>
                <w:sz w:val="18"/>
                <w:szCs w:val="18"/>
                <w:lang w:val="tr-TR"/>
              </w:rPr>
              <w:t>4</w:t>
            </w:r>
          </w:p>
        </w:tc>
        <w:tc>
          <w:tcPr>
            <w:tcW w:w="856" w:type="dxa"/>
            <w:tcBorders>
              <w:bottom w:val="nil"/>
            </w:tcBorders>
            <w:vAlign w:val="center"/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b/>
                <w:sz w:val="18"/>
                <w:szCs w:val="18"/>
                <w:lang w:val="tr-TR"/>
              </w:rPr>
              <w:t>5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b/>
                <w:sz w:val="18"/>
                <w:szCs w:val="18"/>
                <w:lang w:val="tr-TR"/>
              </w:rPr>
              <w:t>6</w:t>
            </w:r>
          </w:p>
        </w:tc>
        <w:tc>
          <w:tcPr>
            <w:tcW w:w="1087" w:type="dxa"/>
            <w:tcBorders>
              <w:bottom w:val="nil"/>
            </w:tcBorders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b/>
                <w:sz w:val="18"/>
                <w:szCs w:val="18"/>
                <w:lang w:val="tr-TR"/>
              </w:rPr>
              <w:t>7</w:t>
            </w:r>
          </w:p>
        </w:tc>
        <w:tc>
          <w:tcPr>
            <w:tcW w:w="1267" w:type="dxa"/>
            <w:tcBorders>
              <w:bottom w:val="nil"/>
            </w:tcBorders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b/>
                <w:sz w:val="18"/>
                <w:szCs w:val="18"/>
                <w:lang w:val="tr-TR"/>
              </w:rPr>
              <w:t>8*</w:t>
            </w:r>
          </w:p>
        </w:tc>
      </w:tr>
      <w:tr w:rsidR="009F649E" w:rsidRPr="00051297" w:rsidTr="005B35A4"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b/>
                <w:sz w:val="18"/>
                <w:szCs w:val="18"/>
                <w:lang w:val="tr-TR"/>
              </w:rPr>
              <w:t>Kalem</w:t>
            </w:r>
          </w:p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b/>
                <w:sz w:val="18"/>
                <w:szCs w:val="18"/>
                <w:lang w:val="tr-TR"/>
              </w:rPr>
              <w:t>Tanım</w:t>
            </w:r>
          </w:p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b/>
                <w:sz w:val="18"/>
                <w:szCs w:val="18"/>
                <w:lang w:val="tr-TR"/>
              </w:rPr>
              <w:t>Teknik Şartname</w:t>
            </w:r>
          </w:p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vAlign w:val="bottom"/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b/>
                <w:sz w:val="18"/>
                <w:szCs w:val="18"/>
                <w:lang w:val="tr-TR"/>
              </w:rPr>
              <w:t>Birim</w:t>
            </w:r>
          </w:p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b/>
                <w:sz w:val="18"/>
                <w:szCs w:val="18"/>
                <w:lang w:val="tr-TR"/>
              </w:rPr>
              <w:t>Miktar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b/>
                <w:sz w:val="18"/>
                <w:szCs w:val="18"/>
                <w:lang w:val="tr-TR"/>
              </w:rPr>
              <w:t>Birim Fiyat</w:t>
            </w:r>
          </w:p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b/>
                <w:sz w:val="18"/>
                <w:szCs w:val="18"/>
                <w:lang w:val="tr-TR"/>
              </w:rPr>
              <w:t>(TL)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b/>
                <w:sz w:val="18"/>
                <w:szCs w:val="18"/>
                <w:lang w:val="tr-TR"/>
              </w:rPr>
              <w:t>Tutar</w:t>
            </w:r>
          </w:p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b/>
                <w:sz w:val="18"/>
                <w:szCs w:val="18"/>
                <w:lang w:val="tr-TR"/>
              </w:rPr>
              <w:t>(TL)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b/>
                <w:sz w:val="18"/>
                <w:szCs w:val="18"/>
                <w:lang w:val="tr-TR"/>
              </w:rPr>
              <w:t>KDV</w:t>
            </w:r>
          </w:p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b/>
                <w:sz w:val="18"/>
                <w:szCs w:val="18"/>
                <w:lang w:val="tr-TR"/>
              </w:rPr>
              <w:t>(TL)</w:t>
            </w:r>
          </w:p>
        </w:tc>
      </w:tr>
      <w:tr w:rsidR="009F649E" w:rsidRPr="00051297" w:rsidTr="005B35A4">
        <w:tc>
          <w:tcPr>
            <w:tcW w:w="1008" w:type="dxa"/>
            <w:tcBorders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sz w:val="18"/>
                <w:szCs w:val="18"/>
                <w:lang w:val="tr-TR"/>
              </w:rPr>
              <w:t>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BF8F"/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sz w:val="18"/>
                <w:szCs w:val="18"/>
                <w:lang w:val="tr-TR"/>
              </w:rPr>
              <w:t>Hafriyat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BF8F"/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sz w:val="18"/>
                <w:szCs w:val="18"/>
                <w:lang w:val="tr-TR"/>
              </w:rPr>
              <w:t>Madde X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ABF8F"/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sz w:val="18"/>
                <w:szCs w:val="18"/>
                <w:vertAlign w:val="superscript"/>
                <w:lang w:val="tr-TR"/>
              </w:rPr>
            </w:pPr>
            <w:r w:rsidRPr="00051297">
              <w:rPr>
                <w:rFonts w:cs="Arial"/>
                <w:sz w:val="18"/>
                <w:szCs w:val="18"/>
                <w:lang w:val="tr-TR"/>
              </w:rPr>
              <w:t>m</w:t>
            </w:r>
            <w:r w:rsidRPr="00051297">
              <w:rPr>
                <w:rFonts w:cs="Arial"/>
                <w:sz w:val="18"/>
                <w:szCs w:val="18"/>
                <w:vertAlign w:val="superscript"/>
                <w:lang w:val="tr-TR"/>
              </w:rPr>
              <w:t>3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FABF8F"/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sz w:val="18"/>
                <w:szCs w:val="18"/>
                <w:lang w:val="tr-TR"/>
              </w:rPr>
              <w:t>100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BF8F"/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sz w:val="18"/>
                <w:szCs w:val="18"/>
                <w:lang w:val="tr-TR"/>
              </w:rPr>
              <w:t>500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ABF8F"/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sz w:val="18"/>
                <w:szCs w:val="18"/>
                <w:lang w:val="tr-TR"/>
              </w:rPr>
              <w:t>50.000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BF8F"/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sz w:val="18"/>
                <w:szCs w:val="18"/>
                <w:lang w:val="tr-TR"/>
              </w:rPr>
              <w:t>9.000</w:t>
            </w:r>
          </w:p>
        </w:tc>
      </w:tr>
      <w:tr w:rsidR="009F649E" w:rsidRPr="00051297" w:rsidTr="005B35A4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sz w:val="18"/>
                <w:szCs w:val="18"/>
                <w:lang w:val="tr-TR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</w:tr>
      <w:tr w:rsidR="009F649E" w:rsidRPr="00051297" w:rsidTr="005B35A4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sz w:val="18"/>
                <w:szCs w:val="18"/>
                <w:lang w:val="tr-TR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</w:tr>
      <w:tr w:rsidR="009F649E" w:rsidRPr="00051297" w:rsidTr="005B35A4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sz w:val="18"/>
                <w:szCs w:val="18"/>
                <w:lang w:val="tr-TR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</w:tr>
      <w:tr w:rsidR="009F649E" w:rsidRPr="00051297" w:rsidTr="005B35A4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sz w:val="18"/>
                <w:szCs w:val="18"/>
                <w:lang w:val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</w:tr>
      <w:tr w:rsidR="009F649E" w:rsidRPr="00051297" w:rsidTr="005B35A4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sz w:val="18"/>
                <w:szCs w:val="18"/>
                <w:lang w:val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</w:tr>
      <w:tr w:rsidR="009F649E" w:rsidRPr="00051297" w:rsidTr="005B35A4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sz w:val="18"/>
                <w:szCs w:val="18"/>
                <w:lang w:val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</w:tr>
      <w:tr w:rsidR="009F649E" w:rsidRPr="00051297" w:rsidTr="005B35A4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sz w:val="18"/>
                <w:szCs w:val="18"/>
                <w:lang w:val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</w:tr>
      <w:tr w:rsidR="009F649E" w:rsidRPr="00051297" w:rsidTr="005B35A4">
        <w:trPr>
          <w:trHeight w:val="80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sz w:val="18"/>
                <w:szCs w:val="18"/>
                <w:lang w:val="tr-TR"/>
              </w:rPr>
              <w:t>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</w:tr>
      <w:tr w:rsidR="009F649E" w:rsidRPr="00051297" w:rsidTr="005B35A4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sz w:val="18"/>
                <w:szCs w:val="18"/>
                <w:lang w:val="tr-TR"/>
              </w:rPr>
              <w:t>Ara Toplam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</w:tr>
      <w:tr w:rsidR="009F649E" w:rsidRPr="00051297" w:rsidTr="005B35A4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sz w:val="18"/>
                <w:szCs w:val="18"/>
                <w:lang w:val="tr-TR"/>
              </w:rPr>
              <w:t>Arızi giderler (ara toplamın %5-10 arası bir miktar)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</w:tr>
      <w:tr w:rsidR="009F649E" w:rsidRPr="00051297" w:rsidTr="005B35A4">
        <w:tc>
          <w:tcPr>
            <w:tcW w:w="6603" w:type="dxa"/>
            <w:gridSpan w:val="6"/>
            <w:tcBorders>
              <w:top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sz w:val="18"/>
                <w:szCs w:val="18"/>
                <w:lang w:val="tr-TR"/>
              </w:rPr>
              <w:t>Toplam Teklif Tutarı (rakam ve yazı ile)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</w:tr>
    </w:tbl>
    <w:p w:rsidR="009F649E" w:rsidRPr="00051297" w:rsidRDefault="009F649E" w:rsidP="009F649E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  <w:sz w:val="20"/>
          <w:lang w:val="tr-TR"/>
        </w:rPr>
      </w:pPr>
      <w:r w:rsidRPr="00051297">
        <w:rPr>
          <w:b/>
          <w:color w:val="000000"/>
          <w:sz w:val="20"/>
          <w:lang w:val="tr-TR"/>
        </w:rPr>
        <w:t>* KDV muafiyeti durumunda doldurulmayacaktır.</w:t>
      </w:r>
    </w:p>
    <w:p w:rsidR="009F649E" w:rsidRPr="00051297" w:rsidRDefault="009F649E" w:rsidP="009F649E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  <w:sz w:val="20"/>
          <w:lang w:val="tr-TR"/>
        </w:rPr>
      </w:pPr>
    </w:p>
    <w:p w:rsidR="009F649E" w:rsidRPr="00051297" w:rsidRDefault="009F649E" w:rsidP="009F649E">
      <w:pPr>
        <w:ind w:firstLine="0"/>
        <w:rPr>
          <w:rFonts w:cs="Arial"/>
          <w:b/>
          <w:bCs/>
          <w:sz w:val="18"/>
          <w:szCs w:val="18"/>
          <w:lang w:val="tr-TR"/>
        </w:rPr>
      </w:pPr>
      <w:r w:rsidRPr="00051297">
        <w:rPr>
          <w:rFonts w:cs="Arial"/>
          <w:b/>
          <w:bCs/>
          <w:sz w:val="18"/>
          <w:szCs w:val="18"/>
          <w:lang w:val="tr-TR"/>
        </w:rPr>
        <w:t>B.  GÖTÜRÜ BEDEL ESASLI İHALELER</w:t>
      </w:r>
    </w:p>
    <w:p w:rsidR="009F649E" w:rsidRPr="00051297" w:rsidRDefault="009F649E" w:rsidP="009F649E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color w:val="000000"/>
          <w:sz w:val="20"/>
          <w:szCs w:val="20"/>
          <w:lang w:val="tr-TR"/>
        </w:rPr>
      </w:pPr>
      <w:r w:rsidRPr="00051297">
        <w:rPr>
          <w:color w:val="000000"/>
          <w:sz w:val="20"/>
          <w:szCs w:val="20"/>
          <w:highlight w:val="lightGray"/>
          <w:lang w:val="tr-TR"/>
        </w:rPr>
        <w:t>Götürü bedel ihalelerde 1. Sütun Sözleşme Makamınca doldurulacak, 2. ve 3. Sütunlara istekli teklifini yazacaktır.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559"/>
        <w:gridCol w:w="1276"/>
      </w:tblGrid>
      <w:tr w:rsidR="009F649E" w:rsidRPr="00051297" w:rsidTr="005B35A4">
        <w:tc>
          <w:tcPr>
            <w:tcW w:w="5353" w:type="dxa"/>
            <w:tcBorders>
              <w:bottom w:val="nil"/>
            </w:tcBorders>
            <w:vAlign w:val="bottom"/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b/>
                <w:sz w:val="18"/>
                <w:szCs w:val="18"/>
                <w:lang w:val="tr-TR"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b/>
                <w:sz w:val="18"/>
                <w:szCs w:val="18"/>
                <w:lang w:val="tr-TR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b/>
                <w:sz w:val="18"/>
                <w:szCs w:val="18"/>
                <w:lang w:val="tr-TR"/>
              </w:rPr>
              <w:t>3*</w:t>
            </w:r>
          </w:p>
        </w:tc>
      </w:tr>
      <w:tr w:rsidR="009F649E" w:rsidRPr="00051297" w:rsidTr="005B35A4">
        <w:tc>
          <w:tcPr>
            <w:tcW w:w="5353" w:type="dxa"/>
            <w:tcBorders>
              <w:bottom w:val="single" w:sz="4" w:space="0" w:color="auto"/>
            </w:tcBorders>
            <w:vAlign w:val="bottom"/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b/>
                <w:sz w:val="18"/>
                <w:szCs w:val="18"/>
                <w:lang w:val="tr-TR"/>
              </w:rPr>
              <w:t>İşin Tanımı</w:t>
            </w:r>
          </w:p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b/>
                <w:sz w:val="18"/>
                <w:szCs w:val="18"/>
                <w:lang w:val="tr-TR"/>
              </w:rPr>
              <w:t>Tutar</w:t>
            </w:r>
          </w:p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b/>
                <w:sz w:val="18"/>
                <w:szCs w:val="18"/>
                <w:lang w:val="tr-TR"/>
              </w:rPr>
              <w:t>(TL)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b/>
                <w:sz w:val="18"/>
                <w:szCs w:val="18"/>
                <w:lang w:val="tr-TR"/>
              </w:rPr>
              <w:t>KDV</w:t>
            </w:r>
          </w:p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b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b/>
                <w:sz w:val="18"/>
                <w:szCs w:val="18"/>
                <w:lang w:val="tr-TR"/>
              </w:rPr>
              <w:t>(TL)</w:t>
            </w:r>
          </w:p>
        </w:tc>
      </w:tr>
      <w:tr w:rsidR="009F649E" w:rsidRPr="00051297" w:rsidTr="005B35A4">
        <w:tc>
          <w:tcPr>
            <w:tcW w:w="5353" w:type="dxa"/>
            <w:tcBorders>
              <w:bottom w:val="single" w:sz="4" w:space="0" w:color="auto"/>
            </w:tcBorders>
            <w:shd w:val="clear" w:color="auto" w:fill="FABF8F"/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sz w:val="18"/>
                <w:szCs w:val="18"/>
                <w:lang w:val="tr-TR"/>
              </w:rPr>
              <w:t xml:space="preserve">Teknik Şartname uyarınca projesinde tanımlanmış bina yapımı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BF8F"/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sz w:val="18"/>
                <w:szCs w:val="18"/>
                <w:lang w:val="tr-TR"/>
              </w:rPr>
              <w:t>50.000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BF8F"/>
          </w:tcPr>
          <w:p w:rsidR="009F649E" w:rsidRPr="00051297" w:rsidRDefault="009F649E" w:rsidP="005B35A4">
            <w:pPr>
              <w:spacing w:before="0"/>
              <w:ind w:firstLine="0"/>
              <w:jc w:val="center"/>
              <w:rPr>
                <w:rFonts w:cs="Arial"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sz w:val="18"/>
                <w:szCs w:val="18"/>
                <w:lang w:val="tr-TR"/>
              </w:rPr>
              <w:t>9.000</w:t>
            </w:r>
          </w:p>
        </w:tc>
      </w:tr>
      <w:tr w:rsidR="009F649E" w:rsidRPr="00051297" w:rsidTr="005B35A4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sz w:val="18"/>
                <w:szCs w:val="18"/>
                <w:lang w:val="tr-TR"/>
              </w:rPr>
              <w:t>Arızi giderler (ara toplamın %5-10 arası bir miktar)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</w:tr>
      <w:tr w:rsidR="009F649E" w:rsidRPr="00051297" w:rsidTr="005B35A4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  <w:r w:rsidRPr="00051297">
              <w:rPr>
                <w:rFonts w:cs="Arial"/>
                <w:sz w:val="18"/>
                <w:szCs w:val="18"/>
                <w:lang w:val="tr-TR"/>
              </w:rPr>
              <w:t>Toplam Teklif Tutarı (rakam ve yazıyla)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F649E" w:rsidRPr="00051297" w:rsidRDefault="009F649E" w:rsidP="005B35A4">
            <w:pPr>
              <w:spacing w:before="0"/>
              <w:ind w:firstLine="0"/>
              <w:rPr>
                <w:rFonts w:cs="Arial"/>
                <w:sz w:val="18"/>
                <w:szCs w:val="18"/>
                <w:lang w:val="tr-TR"/>
              </w:rPr>
            </w:pPr>
          </w:p>
        </w:tc>
      </w:tr>
    </w:tbl>
    <w:p w:rsidR="009F649E" w:rsidRPr="00051297" w:rsidRDefault="009F649E" w:rsidP="009F649E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  <w:sz w:val="20"/>
          <w:lang w:val="tr-TR"/>
        </w:rPr>
      </w:pPr>
      <w:r w:rsidRPr="00051297">
        <w:rPr>
          <w:b/>
          <w:color w:val="000000"/>
          <w:lang w:val="tr-TR"/>
        </w:rPr>
        <w:t>*</w:t>
      </w:r>
      <w:r w:rsidRPr="00051297">
        <w:rPr>
          <w:b/>
          <w:color w:val="000000"/>
          <w:sz w:val="20"/>
          <w:lang w:val="tr-TR"/>
        </w:rPr>
        <w:t xml:space="preserve"> KDV muafiyeti durumunda doldurulmayacaktır.</w:t>
      </w:r>
    </w:p>
    <w:p w:rsidR="009F649E" w:rsidRPr="00051297" w:rsidRDefault="009F649E" w:rsidP="009F649E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  <w:sz w:val="20"/>
          <w:lang w:val="tr-TR"/>
        </w:rPr>
      </w:pPr>
    </w:p>
    <w:p w:rsidR="009F649E" w:rsidRPr="00051297" w:rsidRDefault="009F649E" w:rsidP="009F649E">
      <w:pPr>
        <w:ind w:firstLine="0"/>
        <w:rPr>
          <w:rFonts w:cs="Arial"/>
          <w:b/>
          <w:bCs/>
          <w:sz w:val="18"/>
          <w:szCs w:val="18"/>
          <w:lang w:val="tr-TR"/>
        </w:rPr>
      </w:pPr>
      <w:r w:rsidRPr="00051297">
        <w:rPr>
          <w:rFonts w:cs="Arial"/>
          <w:b/>
          <w:bCs/>
          <w:sz w:val="18"/>
          <w:szCs w:val="18"/>
          <w:lang w:val="tr-TR"/>
        </w:rPr>
        <w:t>C.  KARMA İHALELER</w:t>
      </w:r>
    </w:p>
    <w:p w:rsidR="009F649E" w:rsidRPr="00051297" w:rsidRDefault="009F649E" w:rsidP="009F649E">
      <w:pPr>
        <w:ind w:firstLine="0"/>
        <w:rPr>
          <w:rFonts w:cs="Arial"/>
          <w:b/>
          <w:bCs/>
          <w:sz w:val="18"/>
          <w:szCs w:val="18"/>
          <w:lang w:val="tr-TR"/>
        </w:rPr>
      </w:pPr>
      <w:r w:rsidRPr="00051297">
        <w:rPr>
          <w:rFonts w:cs="Arial"/>
          <w:b/>
          <w:bCs/>
          <w:sz w:val="18"/>
          <w:szCs w:val="18"/>
          <w:highlight w:val="lightGray"/>
          <w:lang w:val="tr-TR"/>
        </w:rPr>
        <w:t>Karma ihale; toplam teklif fiyatı sabit olmak üzere, hak edişlerin düzenlenmesinde esas alınacak birim fiyatların da teklif edildiği teklif modelidir. Bu tür ihalelerde istekli yukarıdaki tabloların ikisini birden sunacaktır.</w:t>
      </w:r>
    </w:p>
    <w:p w:rsidR="009F649E" w:rsidRPr="00051297" w:rsidRDefault="009F649E" w:rsidP="009F649E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  <w:lang w:val="tr-TR"/>
        </w:rPr>
      </w:pPr>
      <w:r w:rsidRPr="00051297">
        <w:rPr>
          <w:b/>
          <w:color w:val="000000"/>
          <w:lang w:val="tr-TR"/>
        </w:rPr>
        <w:t xml:space="preserve"> </w:t>
      </w:r>
    </w:p>
    <w:p w:rsidR="009F649E" w:rsidRPr="00051297" w:rsidRDefault="009F649E" w:rsidP="009F649E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i/>
          <w:color w:val="000000"/>
          <w:sz w:val="20"/>
          <w:szCs w:val="20"/>
          <w:lang w:val="tr-TR"/>
        </w:rPr>
      </w:pPr>
      <w:r w:rsidRPr="00051297">
        <w:rPr>
          <w:i/>
          <w:color w:val="000000"/>
          <w:sz w:val="20"/>
          <w:szCs w:val="20"/>
          <w:highlight w:val="lightGray"/>
          <w:lang w:val="tr-TR"/>
        </w:rPr>
        <w:t>&lt;Sözleşme Makamı ihale yöntemini belirlediğinde, uygun teklif formunu oluşturacaktır.&gt;</w:t>
      </w:r>
    </w:p>
    <w:p w:rsidR="009F649E" w:rsidRPr="00051297" w:rsidRDefault="009F649E" w:rsidP="009F649E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color w:val="000000"/>
          <w:sz w:val="20"/>
          <w:szCs w:val="20"/>
          <w:lang w:val="tr-TR"/>
        </w:rPr>
      </w:pPr>
    </w:p>
    <w:p w:rsidR="009F649E" w:rsidRPr="00051297" w:rsidRDefault="009F649E" w:rsidP="009F649E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i/>
          <w:color w:val="000000"/>
          <w:sz w:val="20"/>
          <w:szCs w:val="20"/>
          <w:lang w:val="tr-TR"/>
        </w:rPr>
      </w:pPr>
      <w:r w:rsidRPr="00051297">
        <w:rPr>
          <w:b/>
          <w:i/>
          <w:color w:val="000000"/>
          <w:sz w:val="20"/>
          <w:szCs w:val="20"/>
          <w:lang w:val="tr-TR"/>
        </w:rPr>
        <w:t>İsteklinin Kaşesi</w:t>
      </w:r>
    </w:p>
    <w:p w:rsidR="009F649E" w:rsidRPr="00051297" w:rsidRDefault="009F649E" w:rsidP="009F649E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i/>
          <w:color w:val="000000"/>
          <w:sz w:val="20"/>
          <w:szCs w:val="20"/>
          <w:lang w:val="tr-TR"/>
        </w:rPr>
      </w:pPr>
      <w:r w:rsidRPr="00051297">
        <w:rPr>
          <w:b/>
          <w:i/>
          <w:color w:val="000000"/>
          <w:sz w:val="20"/>
          <w:szCs w:val="20"/>
          <w:lang w:val="tr-TR"/>
        </w:rPr>
        <w:t xml:space="preserve">  Yetkili İmza</w:t>
      </w:r>
    </w:p>
    <w:p w:rsidR="009F649E" w:rsidRPr="00051297" w:rsidRDefault="009F649E" w:rsidP="009F649E">
      <w:pPr>
        <w:pStyle w:val="BodyText"/>
        <w:ind w:firstLine="0"/>
        <w:rPr>
          <w:rFonts w:cs="Arial"/>
          <w:sz w:val="18"/>
          <w:szCs w:val="18"/>
          <w:lang w:val="tr-TR"/>
        </w:rPr>
      </w:pPr>
    </w:p>
    <w:p w:rsidR="009F649E" w:rsidRPr="00051297" w:rsidRDefault="009F649E" w:rsidP="009F649E">
      <w:pPr>
        <w:pStyle w:val="BodyText"/>
        <w:ind w:firstLine="0"/>
        <w:rPr>
          <w:rFonts w:cs="Arial"/>
          <w:sz w:val="18"/>
          <w:szCs w:val="18"/>
          <w:lang w:val="tr-TR"/>
        </w:rPr>
      </w:pPr>
    </w:p>
    <w:p w:rsidR="009F649E" w:rsidRPr="00051297" w:rsidRDefault="009F649E" w:rsidP="009F649E">
      <w:pPr>
        <w:pStyle w:val="BodyText"/>
        <w:ind w:firstLine="0"/>
        <w:rPr>
          <w:rFonts w:cs="Arial"/>
          <w:sz w:val="18"/>
          <w:szCs w:val="18"/>
          <w:lang w:val="tr-TR"/>
        </w:rPr>
      </w:pPr>
      <w:r w:rsidRPr="00051297">
        <w:rPr>
          <w:rFonts w:cs="Arial"/>
          <w:sz w:val="18"/>
          <w:szCs w:val="18"/>
          <w:lang w:val="tr-TR"/>
        </w:rPr>
        <w:lastRenderedPageBreak/>
        <w:t xml:space="preserve">Not: Birim fiyatlar ve toplam teklif tutarlarında tespit edilen hatalar aşağıdaki şekilde düzeltilecektir: </w:t>
      </w:r>
    </w:p>
    <w:p w:rsidR="009F649E" w:rsidRPr="00051297" w:rsidRDefault="009F649E" w:rsidP="009F649E">
      <w:pPr>
        <w:ind w:left="1134" w:firstLine="0"/>
        <w:rPr>
          <w:rFonts w:cs="Arial"/>
          <w:sz w:val="18"/>
          <w:szCs w:val="18"/>
          <w:lang w:val="tr-TR"/>
        </w:rPr>
      </w:pPr>
      <w:r w:rsidRPr="00051297">
        <w:rPr>
          <w:rFonts w:cs="Arial"/>
          <w:sz w:val="18"/>
          <w:szCs w:val="18"/>
          <w:lang w:val="tr-TR"/>
        </w:rPr>
        <w:t>a)</w:t>
      </w:r>
      <w:r w:rsidRPr="00051297">
        <w:rPr>
          <w:rFonts w:cs="Arial"/>
          <w:sz w:val="18"/>
          <w:szCs w:val="18"/>
          <w:lang w:val="tr-TR"/>
        </w:rPr>
        <w:tab/>
        <w:t xml:space="preserve">Rakam ve yazı ile belirtilen miktarlarda bir fark bulunduğu zaman, yazılı olarak belirtilen miktar geçerli olacaktır. </w:t>
      </w:r>
    </w:p>
    <w:p w:rsidR="009F649E" w:rsidRPr="00051297" w:rsidRDefault="009F649E" w:rsidP="009F649E">
      <w:pPr>
        <w:ind w:left="1134" w:firstLine="0"/>
        <w:rPr>
          <w:rFonts w:cs="Arial"/>
          <w:sz w:val="18"/>
          <w:szCs w:val="18"/>
          <w:lang w:val="tr-TR"/>
        </w:rPr>
      </w:pPr>
      <w:r w:rsidRPr="00051297">
        <w:rPr>
          <w:rFonts w:cs="Arial"/>
          <w:sz w:val="18"/>
          <w:szCs w:val="18"/>
          <w:lang w:val="tr-TR"/>
        </w:rPr>
        <w:t>b)</w:t>
      </w:r>
      <w:r w:rsidRPr="00051297">
        <w:rPr>
          <w:rFonts w:cs="Arial"/>
          <w:sz w:val="18"/>
          <w:szCs w:val="18"/>
          <w:lang w:val="tr-TR"/>
        </w:rPr>
        <w:tab/>
        <w:t xml:space="preserve">Birim oran ile birim fiyatın miktar ile çarpılması sonucunda bulunan toplam miktar arasında bir fark olduğunda belirtilen birim oran geçerli olacaktır. </w:t>
      </w:r>
    </w:p>
    <w:p w:rsidR="00FC2695" w:rsidRPr="001D3657" w:rsidRDefault="00FC2695" w:rsidP="001D3657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color w:val="000000"/>
          <w:sz w:val="20"/>
          <w:szCs w:val="20"/>
          <w:lang w:val="tr-TR"/>
        </w:rPr>
      </w:pPr>
      <w:bookmarkStart w:id="2" w:name="_GoBack"/>
      <w:bookmarkEnd w:id="2"/>
    </w:p>
    <w:sectPr w:rsidR="00FC2695" w:rsidRPr="001D36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49E"/>
    <w:rsid w:val="001D3657"/>
    <w:rsid w:val="004A2B41"/>
    <w:rsid w:val="00924826"/>
    <w:rsid w:val="009F649E"/>
    <w:rsid w:val="00FC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192EE7-EB07-431A-854D-4B058F4B9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649E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F649E"/>
    <w:rPr>
      <w:szCs w:val="20"/>
      <w:lang w:val="sv-SE" w:eastAsia="en-GB"/>
    </w:rPr>
  </w:style>
  <w:style w:type="character" w:customStyle="1" w:styleId="BodyTextChar">
    <w:name w:val="Body Text Char"/>
    <w:basedOn w:val="DefaultParagraphFont"/>
    <w:link w:val="BodyText"/>
    <w:rsid w:val="009F649E"/>
    <w:rPr>
      <w:rFonts w:ascii="Times New Roman" w:hAnsi="Times New Roman"/>
      <w:sz w:val="24"/>
      <w:szCs w:val="20"/>
      <w:lang w:val="sv-SE" w:eastAsia="en-GB" w:bidi="en-US"/>
    </w:rPr>
  </w:style>
  <w:style w:type="paragraph" w:customStyle="1" w:styleId="titredoc">
    <w:name w:val="titre doc"/>
    <w:basedOn w:val="Normal"/>
    <w:next w:val="Normal"/>
    <w:rsid w:val="009F649E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emek</dc:creator>
  <cp:keywords/>
  <dc:description/>
  <cp:lastModifiedBy>emek</cp:lastModifiedBy>
  <cp:revision>2</cp:revision>
  <dcterms:created xsi:type="dcterms:W3CDTF">2021-04-18T00:53:00Z</dcterms:created>
  <dcterms:modified xsi:type="dcterms:W3CDTF">2021-05-02T20:48:00Z</dcterms:modified>
</cp:coreProperties>
</file>